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C8" w:rsidRPr="008E7EC8" w:rsidRDefault="008E7EC8" w:rsidP="008E7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C8">
        <w:rPr>
          <w:rFonts w:ascii="Times New Roman" w:hAnsi="Times New Roman" w:cs="Times New Roman"/>
          <w:b/>
          <w:sz w:val="24"/>
          <w:szCs w:val="24"/>
        </w:rPr>
        <w:t>Hallgatók szakdolg</w:t>
      </w:r>
      <w:r>
        <w:rPr>
          <w:rFonts w:ascii="Times New Roman" w:hAnsi="Times New Roman" w:cs="Times New Roman"/>
          <w:b/>
          <w:sz w:val="24"/>
          <w:szCs w:val="24"/>
        </w:rPr>
        <w:t>ozati témaválasztásának menete az on-line felületen</w:t>
      </w:r>
    </w:p>
    <w:p w:rsidR="00F36305" w:rsidRDefault="00F36305" w:rsidP="00F3630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305">
        <w:rPr>
          <w:rFonts w:ascii="Times New Roman" w:hAnsi="Times New Roman" w:cs="Times New Roman"/>
          <w:sz w:val="24"/>
          <w:szCs w:val="24"/>
        </w:rPr>
        <w:t xml:space="preserve">A </w:t>
      </w:r>
      <w:r w:rsidRPr="00F36305">
        <w:rPr>
          <w:rFonts w:ascii="Times New Roman" w:hAnsi="Times New Roman" w:cs="Times New Roman"/>
          <w:sz w:val="24"/>
          <w:szCs w:val="24"/>
        </w:rPr>
        <w:t>témákat</w:t>
      </w:r>
      <w:r w:rsidRPr="00F36305">
        <w:rPr>
          <w:rFonts w:ascii="Times New Roman" w:hAnsi="Times New Roman" w:cs="Times New Roman"/>
          <w:sz w:val="24"/>
          <w:szCs w:val="24"/>
        </w:rPr>
        <w:t xml:space="preserve"> </w:t>
      </w:r>
      <w:r w:rsidRPr="00F36305">
        <w:rPr>
          <w:rFonts w:ascii="Times New Roman" w:hAnsi="Times New Roman" w:cs="Times New Roman"/>
          <w:sz w:val="24"/>
          <w:szCs w:val="24"/>
        </w:rPr>
        <w:t xml:space="preserve">a tanszéki honlapokon </w:t>
      </w:r>
      <w:r w:rsidR="0093164F">
        <w:rPr>
          <w:rFonts w:ascii="Times New Roman" w:hAnsi="Times New Roman" w:cs="Times New Roman"/>
          <w:sz w:val="24"/>
          <w:szCs w:val="24"/>
        </w:rPr>
        <w:t>meg kell jeleníteni</w:t>
      </w:r>
      <w:r w:rsidRPr="00F36305">
        <w:rPr>
          <w:rFonts w:ascii="Times New Roman" w:hAnsi="Times New Roman" w:cs="Times New Roman"/>
          <w:sz w:val="24"/>
          <w:szCs w:val="24"/>
        </w:rPr>
        <w:t xml:space="preserve"> táblázatos formában</w:t>
      </w:r>
      <w:r w:rsidRPr="00F36305">
        <w:rPr>
          <w:rFonts w:ascii="Times New Roman" w:hAnsi="Times New Roman" w:cs="Times New Roman"/>
          <w:sz w:val="24"/>
          <w:szCs w:val="24"/>
        </w:rPr>
        <w:t xml:space="preserve"> tájékoztató jelleggel a</w:t>
      </w:r>
      <w:r w:rsidRPr="00F36305">
        <w:rPr>
          <w:rFonts w:ascii="Times New Roman" w:hAnsi="Times New Roman" w:cs="Times New Roman"/>
          <w:sz w:val="24"/>
          <w:szCs w:val="24"/>
        </w:rPr>
        <w:t>z on-line regisztrációs időszakot</w:t>
      </w:r>
      <w:r w:rsidRPr="00F36305">
        <w:rPr>
          <w:rFonts w:ascii="Times New Roman" w:hAnsi="Times New Roman" w:cs="Times New Roman"/>
          <w:sz w:val="24"/>
          <w:szCs w:val="24"/>
        </w:rPr>
        <w:t xml:space="preserve"> megelőző s</w:t>
      </w:r>
      <w:r w:rsidRPr="00F36305">
        <w:rPr>
          <w:rFonts w:ascii="Times New Roman" w:hAnsi="Times New Roman" w:cs="Times New Roman"/>
          <w:sz w:val="24"/>
          <w:szCs w:val="24"/>
        </w:rPr>
        <w:t xml:space="preserve">zorgalmi időszak végéig. </w:t>
      </w:r>
    </w:p>
    <w:p w:rsidR="00F36305" w:rsidRPr="00F36305" w:rsidRDefault="00F36305" w:rsidP="00F3630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 által javasolt téma esetén</w:t>
      </w:r>
      <w:r w:rsidR="009A6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tanszéki honlapon történő megjelenést követően a regisztrációs időszakig lehet a hallgató által javasolt témát </w:t>
      </w:r>
      <w:r w:rsidR="007A2973">
        <w:rPr>
          <w:rFonts w:ascii="Times New Roman" w:hAnsi="Times New Roman" w:cs="Times New Roman"/>
          <w:sz w:val="24"/>
          <w:szCs w:val="24"/>
        </w:rPr>
        <w:t>elfogadtatni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konzulenssel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E7EC8" w:rsidRDefault="008E7EC8" w:rsidP="008E7E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érintett </w:t>
      </w:r>
      <w:r w:rsidRPr="009A44C4">
        <w:rPr>
          <w:rFonts w:ascii="Times New Roman" w:hAnsi="Times New Roman" w:cs="Times New Roman"/>
          <w:sz w:val="24"/>
          <w:szCs w:val="24"/>
        </w:rPr>
        <w:t xml:space="preserve">hallgatókat a Dékáni </w:t>
      </w:r>
      <w:r>
        <w:rPr>
          <w:rFonts w:ascii="Times New Roman" w:hAnsi="Times New Roman" w:cs="Times New Roman"/>
          <w:sz w:val="24"/>
          <w:szCs w:val="24"/>
        </w:rPr>
        <w:t xml:space="preserve">Hivatal </w:t>
      </w:r>
      <w:r w:rsidRPr="009A44C4">
        <w:rPr>
          <w:rFonts w:ascii="Times New Roman" w:hAnsi="Times New Roman" w:cs="Times New Roman"/>
          <w:sz w:val="24"/>
          <w:szCs w:val="24"/>
        </w:rPr>
        <w:t>értesíti a</w:t>
      </w:r>
      <w:r w:rsidR="00F36305">
        <w:rPr>
          <w:rFonts w:ascii="Times New Roman" w:hAnsi="Times New Roman" w:cs="Times New Roman"/>
          <w:sz w:val="24"/>
          <w:szCs w:val="24"/>
        </w:rPr>
        <w:t>z on-line</w:t>
      </w:r>
      <w:r w:rsidRPr="009A44C4">
        <w:rPr>
          <w:rFonts w:ascii="Times New Roman" w:hAnsi="Times New Roman" w:cs="Times New Roman"/>
          <w:sz w:val="24"/>
          <w:szCs w:val="24"/>
        </w:rPr>
        <w:t xml:space="preserve"> témaválasztás</w:t>
      </w:r>
      <w:r>
        <w:rPr>
          <w:rFonts w:ascii="Times New Roman" w:hAnsi="Times New Roman" w:cs="Times New Roman"/>
          <w:sz w:val="24"/>
          <w:szCs w:val="24"/>
        </w:rPr>
        <w:t xml:space="preserve"> indításáról és időtartamáról (szakonként).</w:t>
      </w:r>
    </w:p>
    <w:p w:rsidR="008E7EC8" w:rsidRDefault="008E7EC8" w:rsidP="008E7EC8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C8">
        <w:rPr>
          <w:rFonts w:ascii="Times New Roman" w:hAnsi="Times New Roman" w:cs="Times New Roman"/>
          <w:sz w:val="24"/>
          <w:szCs w:val="24"/>
        </w:rPr>
        <w:t xml:space="preserve">A </w:t>
      </w:r>
      <w:r w:rsidR="0093164F">
        <w:rPr>
          <w:rFonts w:ascii="Times New Roman" w:hAnsi="Times New Roman" w:cs="Times New Roman"/>
          <w:sz w:val="24"/>
          <w:szCs w:val="24"/>
        </w:rPr>
        <w:t xml:space="preserve">témákra a </w:t>
      </w:r>
      <w:r w:rsidRPr="008E7EC8">
        <w:rPr>
          <w:rFonts w:ascii="Times New Roman" w:hAnsi="Times New Roman" w:cs="Times New Roman"/>
          <w:sz w:val="24"/>
          <w:szCs w:val="24"/>
        </w:rPr>
        <w:t>regisztráció</w:t>
      </w:r>
      <w:r w:rsidR="0093164F">
        <w:rPr>
          <w:rFonts w:ascii="Times New Roman" w:hAnsi="Times New Roman" w:cs="Times New Roman"/>
          <w:sz w:val="24"/>
          <w:szCs w:val="24"/>
        </w:rPr>
        <w:t xml:space="preserve"> </w:t>
      </w:r>
      <w:r w:rsidRPr="008E7EC8">
        <w:rPr>
          <w:rFonts w:ascii="Times New Roman" w:hAnsi="Times New Roman" w:cs="Times New Roman"/>
          <w:sz w:val="24"/>
          <w:szCs w:val="24"/>
        </w:rPr>
        <w:t xml:space="preserve">az első Diplomamunka </w:t>
      </w:r>
      <w:proofErr w:type="gramStart"/>
      <w:r w:rsidRPr="008E7EC8">
        <w:rPr>
          <w:rFonts w:ascii="Times New Roman" w:hAnsi="Times New Roman" w:cs="Times New Roman"/>
          <w:sz w:val="24"/>
          <w:szCs w:val="24"/>
        </w:rPr>
        <w:t>kurzus</w:t>
      </w:r>
      <w:proofErr w:type="gramEnd"/>
      <w:r w:rsidRPr="008E7EC8">
        <w:rPr>
          <w:rFonts w:ascii="Times New Roman" w:hAnsi="Times New Roman" w:cs="Times New Roman"/>
          <w:sz w:val="24"/>
          <w:szCs w:val="24"/>
        </w:rPr>
        <w:t xml:space="preserve"> meghirdetés</w:t>
      </w:r>
      <w:r w:rsidR="0093164F">
        <w:rPr>
          <w:rFonts w:ascii="Times New Roman" w:hAnsi="Times New Roman" w:cs="Times New Roman"/>
          <w:sz w:val="24"/>
          <w:szCs w:val="24"/>
        </w:rPr>
        <w:t>i félévének a tantárgyválasztási időszakával egyidőben kezdődik</w:t>
      </w:r>
      <w:r w:rsidRPr="008E7EC8">
        <w:rPr>
          <w:rFonts w:ascii="Times New Roman" w:hAnsi="Times New Roman" w:cs="Times New Roman"/>
          <w:sz w:val="24"/>
          <w:szCs w:val="24"/>
        </w:rPr>
        <w:t>, a hallgatóknak ezt követően két hét időtartamban van lehetőségük a témaválasztásra.</w:t>
      </w:r>
    </w:p>
    <w:p w:rsidR="008E7EC8" w:rsidRPr="009A44C4" w:rsidRDefault="008E7EC8" w:rsidP="008E7E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választható témákra a hallgatók az AK honlapon a belépést követően jelentkezhetnek a </w:t>
      </w:r>
      <w:r w:rsidRPr="00B3324E">
        <w:rPr>
          <w:rFonts w:ascii="Times New Roman" w:hAnsi="Times New Roman" w:cs="Times New Roman"/>
          <w:i/>
          <w:sz w:val="24"/>
          <w:szCs w:val="24"/>
        </w:rPr>
        <w:t>Jelentkezés szakdolgozati témára</w:t>
      </w:r>
      <w:r>
        <w:rPr>
          <w:rFonts w:ascii="Times New Roman" w:hAnsi="Times New Roman" w:cs="Times New Roman"/>
          <w:sz w:val="24"/>
          <w:szCs w:val="24"/>
        </w:rPr>
        <w:t xml:space="preserve"> menüpontban.</w:t>
      </w:r>
    </w:p>
    <w:p w:rsidR="008E7EC8" w:rsidRDefault="008E7EC8" w:rsidP="008E7E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menüpontban a témák </w:t>
      </w:r>
      <w:proofErr w:type="spellStart"/>
      <w:r>
        <w:rPr>
          <w:rFonts w:ascii="Times New Roman" w:hAnsi="Times New Roman" w:cs="Times New Roman"/>
          <w:sz w:val="24"/>
          <w:szCs w:val="24"/>
        </w:rPr>
        <w:t>szakonkénti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bontásban jelennek meg: a hallgatónak ki kell választani a saját szakját, majd </w:t>
      </w:r>
      <w:proofErr w:type="gramStart"/>
      <w:r>
        <w:rPr>
          <w:rFonts w:ascii="Times New Roman" w:hAnsi="Times New Roman" w:cs="Times New Roman"/>
          <w:sz w:val="24"/>
          <w:szCs w:val="24"/>
        </w:rPr>
        <w:t>automatikusan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megjelennek a kiírt témák.</w:t>
      </w:r>
    </w:p>
    <w:p w:rsidR="008E7EC8" w:rsidRDefault="008E7EC8" w:rsidP="008E7E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on-line felületen mind a szabad, mind pedig a már foglalt témák megjelennek, a hallgató csak a szabad témára tud jelentkezni.</w:t>
      </w:r>
    </w:p>
    <w:p w:rsidR="008E7EC8" w:rsidRDefault="008E7EC8" w:rsidP="008E7E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kiválasztott témát követően a hallgatónak kötelezően kitöltendő adatokat kell beírnia: név,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Neptunkód</w:t>
      </w:r>
      <w:proofErr w:type="spellEnd"/>
      <w:r>
        <w:rPr>
          <w:rFonts w:ascii="Times New Roman" w:hAnsi="Times New Roman" w:cs="Times New Roman"/>
          <w:sz w:val="24"/>
          <w:szCs w:val="24"/>
        </w:rPr>
        <w:t>, szak, tagozat, e-mail cím.</w:t>
      </w:r>
    </w:p>
    <w:p w:rsidR="008E7EC8" w:rsidRDefault="008E7EC8" w:rsidP="008E7E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rendszer a hallgatónak a jelentkezésről </w:t>
      </w:r>
      <w:proofErr w:type="gramStart"/>
      <w:r>
        <w:rPr>
          <w:rFonts w:ascii="Times New Roman" w:hAnsi="Times New Roman" w:cs="Times New Roman"/>
          <w:sz w:val="24"/>
          <w:szCs w:val="24"/>
        </w:rPr>
        <w:t>automatikus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e-mail üzenetet</w:t>
      </w:r>
      <w:r w:rsidR="005C0456">
        <w:rPr>
          <w:rFonts w:ascii="Times New Roman" w:hAnsi="Times New Roman" w:cs="Times New Roman"/>
          <w:sz w:val="24"/>
          <w:szCs w:val="24"/>
        </w:rPr>
        <w:t xml:space="preserve"> küld a jelentkezésrő</w:t>
      </w:r>
      <w:r>
        <w:rPr>
          <w:rFonts w:ascii="Times New Roman" w:hAnsi="Times New Roman" w:cs="Times New Roman"/>
          <w:sz w:val="24"/>
          <w:szCs w:val="24"/>
        </w:rPr>
        <w:t>l. Ez egyben a téma elfogadását is jelenti.</w:t>
      </w:r>
    </w:p>
    <w:p w:rsidR="008E7EC8" w:rsidRPr="0017016D" w:rsidRDefault="008E7EC8" w:rsidP="008E7E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113" w:type="dxa"/>
        <w:tblLook w:val="04A0" w:firstRow="1" w:lastRow="0" w:firstColumn="1" w:lastColumn="0" w:noHBand="0" w:noVBand="1"/>
      </w:tblPr>
      <w:tblGrid>
        <w:gridCol w:w="2263"/>
        <w:gridCol w:w="3199"/>
        <w:gridCol w:w="3384"/>
        <w:gridCol w:w="1267"/>
      </w:tblGrid>
      <w:tr w:rsidR="008E7EC8" w:rsidRPr="0050796A" w:rsidTr="00285BB2">
        <w:tc>
          <w:tcPr>
            <w:tcW w:w="2263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  <w:b/>
              </w:rPr>
            </w:pPr>
            <w:r w:rsidRPr="0050796A">
              <w:rPr>
                <w:rFonts w:ascii="Times New Roman" w:hAnsi="Times New Roman" w:cs="Times New Roman"/>
                <w:b/>
              </w:rPr>
              <w:t>Szak</w:t>
            </w:r>
          </w:p>
        </w:tc>
        <w:tc>
          <w:tcPr>
            <w:tcW w:w="3199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  <w:b/>
              </w:rPr>
            </w:pPr>
            <w:r w:rsidRPr="0050796A">
              <w:rPr>
                <w:rFonts w:ascii="Times New Roman" w:hAnsi="Times New Roman" w:cs="Times New Roman"/>
                <w:b/>
              </w:rPr>
              <w:t xml:space="preserve">Szakdolgozat/Diplomadolgozat </w:t>
            </w:r>
            <w:r>
              <w:rPr>
                <w:rFonts w:ascii="Times New Roman" w:hAnsi="Times New Roman" w:cs="Times New Roman"/>
                <w:b/>
              </w:rPr>
              <w:t>első féléve</w:t>
            </w:r>
          </w:p>
          <w:p w:rsidR="008E7EC8" w:rsidRPr="0050796A" w:rsidRDefault="008E7EC8" w:rsidP="00285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kifutó </w:t>
            </w:r>
            <w:r w:rsidRPr="0050796A">
              <w:rPr>
                <w:rFonts w:ascii="Times New Roman" w:hAnsi="Times New Roman" w:cs="Times New Roman"/>
                <w:b/>
              </w:rPr>
              <w:t>mintatanterv szerint</w:t>
            </w:r>
          </w:p>
        </w:tc>
        <w:tc>
          <w:tcPr>
            <w:tcW w:w="3384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Szakdolgozat/Diplomadolgozat első féléve</w:t>
            </w:r>
          </w:p>
          <w:p w:rsidR="008E7EC8" w:rsidRPr="0050796A" w:rsidRDefault="008E7EC8" w:rsidP="00285BB2">
            <w:pPr>
              <w:rPr>
                <w:rFonts w:ascii="Times New Roman" w:hAnsi="Times New Roman" w:cs="Times New Roman"/>
                <w:b/>
              </w:rPr>
            </w:pPr>
            <w:r w:rsidRPr="0050796A">
              <w:rPr>
                <w:rFonts w:ascii="Times New Roman" w:hAnsi="Times New Roman" w:cs="Times New Roman"/>
                <w:b/>
              </w:rPr>
              <w:t>2017-es mintatanterv szerint</w:t>
            </w:r>
          </w:p>
        </w:tc>
        <w:tc>
          <w:tcPr>
            <w:tcW w:w="1267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  <w:b/>
              </w:rPr>
            </w:pPr>
            <w:r w:rsidRPr="0050796A">
              <w:rPr>
                <w:rFonts w:ascii="Times New Roman" w:hAnsi="Times New Roman" w:cs="Times New Roman"/>
                <w:b/>
              </w:rPr>
              <w:t>Képzés időtartama (félév)</w:t>
            </w:r>
          </w:p>
        </w:tc>
      </w:tr>
      <w:tr w:rsidR="008E7EC8" w:rsidRPr="0050796A" w:rsidTr="00285BB2">
        <w:tc>
          <w:tcPr>
            <w:tcW w:w="2263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Gyógypedagógia</w:t>
            </w:r>
          </w:p>
        </w:tc>
        <w:tc>
          <w:tcPr>
            <w:tcW w:w="3199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4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7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8</w:t>
            </w:r>
          </w:p>
        </w:tc>
      </w:tr>
      <w:tr w:rsidR="008E7EC8" w:rsidRPr="0050796A" w:rsidTr="00285BB2">
        <w:tc>
          <w:tcPr>
            <w:tcW w:w="2263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3199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4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7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8</w:t>
            </w:r>
          </w:p>
        </w:tc>
      </w:tr>
      <w:tr w:rsidR="008E7EC8" w:rsidRPr="0050796A" w:rsidTr="00285BB2">
        <w:tc>
          <w:tcPr>
            <w:tcW w:w="2263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Szociálpedagógia</w:t>
            </w:r>
          </w:p>
        </w:tc>
        <w:tc>
          <w:tcPr>
            <w:tcW w:w="3199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4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7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7</w:t>
            </w:r>
          </w:p>
        </w:tc>
      </w:tr>
      <w:tr w:rsidR="008E7EC8" w:rsidRPr="0050796A" w:rsidTr="00285BB2">
        <w:tc>
          <w:tcPr>
            <w:tcW w:w="2263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Szociális munka</w:t>
            </w:r>
          </w:p>
        </w:tc>
        <w:tc>
          <w:tcPr>
            <w:tcW w:w="3199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4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7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7</w:t>
            </w:r>
          </w:p>
        </w:tc>
      </w:tr>
      <w:tr w:rsidR="008E7EC8" w:rsidRPr="0050796A" w:rsidTr="00285BB2">
        <w:tc>
          <w:tcPr>
            <w:tcW w:w="2263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Szociológia</w:t>
            </w:r>
          </w:p>
        </w:tc>
        <w:tc>
          <w:tcPr>
            <w:tcW w:w="3199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6</w:t>
            </w:r>
          </w:p>
        </w:tc>
      </w:tr>
      <w:tr w:rsidR="008E7EC8" w:rsidRPr="0050796A" w:rsidTr="00285BB2">
        <w:tc>
          <w:tcPr>
            <w:tcW w:w="2263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Emberi erőforrás tanácsadó</w:t>
            </w:r>
          </w:p>
        </w:tc>
        <w:tc>
          <w:tcPr>
            <w:tcW w:w="3199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4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4</w:t>
            </w:r>
          </w:p>
        </w:tc>
      </w:tr>
      <w:tr w:rsidR="008E7EC8" w:rsidRPr="0050796A" w:rsidTr="00285BB2">
        <w:tc>
          <w:tcPr>
            <w:tcW w:w="2263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 xml:space="preserve">Kulturális </w:t>
            </w:r>
            <w:proofErr w:type="spellStart"/>
            <w:r w:rsidRPr="0050796A">
              <w:rPr>
                <w:rFonts w:ascii="Times New Roman" w:hAnsi="Times New Roman" w:cs="Times New Roman"/>
              </w:rPr>
              <w:t>mediáció</w:t>
            </w:r>
            <w:proofErr w:type="spellEnd"/>
          </w:p>
        </w:tc>
        <w:tc>
          <w:tcPr>
            <w:tcW w:w="3199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4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4</w:t>
            </w:r>
          </w:p>
        </w:tc>
      </w:tr>
      <w:tr w:rsidR="008E7EC8" w:rsidRPr="0050796A" w:rsidTr="00285BB2">
        <w:tc>
          <w:tcPr>
            <w:tcW w:w="2263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Közösségi és civil tanulmányok</w:t>
            </w:r>
          </w:p>
        </w:tc>
        <w:tc>
          <w:tcPr>
            <w:tcW w:w="3199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4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4</w:t>
            </w:r>
          </w:p>
        </w:tc>
      </w:tr>
      <w:tr w:rsidR="008E7EC8" w:rsidRPr="0050796A" w:rsidTr="00285BB2">
        <w:tc>
          <w:tcPr>
            <w:tcW w:w="2263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Nemzetközi tanulmányok</w:t>
            </w:r>
          </w:p>
        </w:tc>
        <w:tc>
          <w:tcPr>
            <w:tcW w:w="3199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4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7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6</w:t>
            </w:r>
          </w:p>
        </w:tc>
      </w:tr>
      <w:tr w:rsidR="008E7EC8" w:rsidRPr="0050796A" w:rsidTr="00285BB2">
        <w:tc>
          <w:tcPr>
            <w:tcW w:w="2263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Pedagógus-szakvizsgák</w:t>
            </w:r>
          </w:p>
        </w:tc>
        <w:tc>
          <w:tcPr>
            <w:tcW w:w="3199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4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4</w:t>
            </w:r>
          </w:p>
        </w:tc>
      </w:tr>
      <w:tr w:rsidR="008E7EC8" w:rsidRPr="0050796A" w:rsidTr="00285BB2">
        <w:tc>
          <w:tcPr>
            <w:tcW w:w="2263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Szakirányú továbbképzés (pedagógus-szakvizsga nélkül)</w:t>
            </w:r>
          </w:p>
        </w:tc>
        <w:tc>
          <w:tcPr>
            <w:tcW w:w="3199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4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</w:tcPr>
          <w:p w:rsidR="008E7EC8" w:rsidRPr="0050796A" w:rsidRDefault="008E7EC8" w:rsidP="00285BB2">
            <w:pPr>
              <w:rPr>
                <w:rFonts w:ascii="Times New Roman" w:hAnsi="Times New Roman" w:cs="Times New Roman"/>
              </w:rPr>
            </w:pPr>
            <w:r w:rsidRPr="0050796A">
              <w:rPr>
                <w:rFonts w:ascii="Times New Roman" w:hAnsi="Times New Roman" w:cs="Times New Roman"/>
              </w:rPr>
              <w:t>2</w:t>
            </w:r>
          </w:p>
        </w:tc>
      </w:tr>
    </w:tbl>
    <w:p w:rsidR="008E7EC8" w:rsidRDefault="008E7EC8" w:rsidP="008E7EC8"/>
    <w:p w:rsidR="00C33635" w:rsidRDefault="00C33635"/>
    <w:sectPr w:rsidR="00C3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E4C68"/>
    <w:multiLevelType w:val="hybridMultilevel"/>
    <w:tmpl w:val="97A872BA"/>
    <w:lvl w:ilvl="0" w:tplc="58308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31B63"/>
    <w:multiLevelType w:val="hybridMultilevel"/>
    <w:tmpl w:val="1906681C"/>
    <w:lvl w:ilvl="0" w:tplc="1A72F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C8"/>
    <w:rsid w:val="005C0456"/>
    <w:rsid w:val="007A2973"/>
    <w:rsid w:val="008E7EC8"/>
    <w:rsid w:val="0093164F"/>
    <w:rsid w:val="009A6154"/>
    <w:rsid w:val="00C33635"/>
    <w:rsid w:val="00E24B04"/>
    <w:rsid w:val="00F3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2CF9"/>
  <w15:chartTrackingRefBased/>
  <w15:docId w15:val="{A6291DAF-F29C-4C4A-8826-C1F0A307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E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EC8"/>
    <w:pPr>
      <w:ind w:left="720"/>
      <w:contextualSpacing/>
    </w:pPr>
  </w:style>
  <w:style w:type="table" w:styleId="Rcsostblzat">
    <w:name w:val="Table Grid"/>
    <w:basedOn w:val="Normltblzat"/>
    <w:uiPriority w:val="39"/>
    <w:rsid w:val="008E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8E7EC8"/>
  </w:style>
  <w:style w:type="paragraph" w:styleId="Szvegtrzs">
    <w:name w:val="Body Text"/>
    <w:basedOn w:val="Norml"/>
    <w:link w:val="SzvegtrzsChar"/>
    <w:rsid w:val="00F36305"/>
    <w:pPr>
      <w:widowControl w:val="0"/>
      <w:suppressAutoHyphens/>
      <w:spacing w:after="12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36305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7</cp:revision>
  <dcterms:created xsi:type="dcterms:W3CDTF">2018-03-19T11:31:00Z</dcterms:created>
  <dcterms:modified xsi:type="dcterms:W3CDTF">2018-04-12T11:51:00Z</dcterms:modified>
</cp:coreProperties>
</file>